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0F" w:rsidRPr="00863C5A" w:rsidRDefault="00CC31FD" w:rsidP="00CC31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C5A">
        <w:rPr>
          <w:rFonts w:ascii="Times New Roman" w:hAnsi="Times New Roman" w:cs="Times New Roman"/>
          <w:b/>
          <w:sz w:val="24"/>
          <w:szCs w:val="24"/>
        </w:rPr>
        <w:t xml:space="preserve">План по устранению недостатков, выявленных в ходе независимой </w:t>
      </w:r>
      <w:proofErr w:type="gramStart"/>
      <w:r w:rsidRPr="00863C5A">
        <w:rPr>
          <w:rFonts w:ascii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</w:p>
    <w:p w:rsidR="00CC31FD" w:rsidRPr="00820AC1" w:rsidRDefault="00CC31FD" w:rsidP="00CC31FD">
      <w:pPr>
        <w:jc w:val="center"/>
        <w:rPr>
          <w:rFonts w:ascii="Times New Roman" w:hAnsi="Times New Roman" w:cs="Times New Roman"/>
          <w:sz w:val="24"/>
          <w:szCs w:val="24"/>
        </w:rPr>
      </w:pPr>
      <w:r w:rsidRPr="00863C5A">
        <w:rPr>
          <w:rFonts w:ascii="Times New Roman" w:hAnsi="Times New Roman" w:cs="Times New Roman"/>
          <w:b/>
          <w:sz w:val="24"/>
          <w:szCs w:val="24"/>
        </w:rPr>
        <w:t>МАУ «ЦГБ № 20» на 2019 год</w:t>
      </w:r>
    </w:p>
    <w:tbl>
      <w:tblPr>
        <w:tblStyle w:val="a3"/>
        <w:tblW w:w="15701" w:type="dxa"/>
        <w:tblLook w:val="04A0"/>
      </w:tblPr>
      <w:tblGrid>
        <w:gridCol w:w="2457"/>
        <w:gridCol w:w="3226"/>
        <w:gridCol w:w="127"/>
        <w:gridCol w:w="1682"/>
        <w:gridCol w:w="2372"/>
        <w:gridCol w:w="3301"/>
        <w:gridCol w:w="2536"/>
      </w:tblGrid>
      <w:tr w:rsidR="00CC31FD" w:rsidRPr="00863C5A" w:rsidTr="00AB7CBA">
        <w:tc>
          <w:tcPr>
            <w:tcW w:w="2463" w:type="dxa"/>
            <w:vMerge w:val="restart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НОК условий оказания услуг</w:t>
            </w:r>
          </w:p>
        </w:tc>
        <w:tc>
          <w:tcPr>
            <w:tcW w:w="3429" w:type="dxa"/>
            <w:gridSpan w:val="2"/>
            <w:vMerge w:val="restart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НОК</w:t>
            </w:r>
          </w:p>
        </w:tc>
        <w:tc>
          <w:tcPr>
            <w:tcW w:w="1694" w:type="dxa"/>
            <w:vMerge w:val="restart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400" w:type="dxa"/>
            <w:vMerge w:val="restart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ФИО и должности)</w:t>
            </w:r>
          </w:p>
        </w:tc>
        <w:tc>
          <w:tcPr>
            <w:tcW w:w="5715" w:type="dxa"/>
            <w:gridSpan w:val="2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AB7CBA" w:rsidRPr="00863C5A" w:rsidTr="00AB7CBA">
        <w:tc>
          <w:tcPr>
            <w:tcW w:w="2463" w:type="dxa"/>
            <w:vMerge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339" w:type="dxa"/>
          </w:tcPr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CC31FD" w:rsidRPr="00863C5A" w:rsidTr="00AB7CBA">
        <w:tc>
          <w:tcPr>
            <w:tcW w:w="15701" w:type="dxa"/>
            <w:gridSpan w:val="7"/>
          </w:tcPr>
          <w:p w:rsidR="00CC31FD" w:rsidRPr="00863C5A" w:rsidRDefault="00CC31FD" w:rsidP="00863C5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AB7CBA" w:rsidRPr="00863C5A" w:rsidTr="00AB7CBA">
        <w:tc>
          <w:tcPr>
            <w:tcW w:w="2463" w:type="dxa"/>
          </w:tcPr>
          <w:p w:rsidR="006E4D78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совета:</w:t>
            </w:r>
          </w:p>
          <w:p w:rsidR="00CC31FD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реализовать мероприятия по повышению 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открвытости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 доступности информации о медицинской организации</w:t>
            </w:r>
          </w:p>
        </w:tc>
        <w:tc>
          <w:tcPr>
            <w:tcW w:w="3429" w:type="dxa"/>
            <w:gridSpan w:val="2"/>
          </w:tcPr>
          <w:p w:rsidR="00CC31FD" w:rsidRPr="00863C5A" w:rsidRDefault="006E4D78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1. Систематическое обновление информации на  официальном сайте  МАУ «ЦГБ №20»</w:t>
            </w:r>
          </w:p>
          <w:p w:rsidR="006E4D78" w:rsidRPr="00863C5A" w:rsidRDefault="006E4D78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2. Актуализация информации на информационных стендах</w:t>
            </w:r>
          </w:p>
          <w:p w:rsidR="006E4D78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CC31FD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В течение  2019года, в постоянном режиме</w:t>
            </w:r>
          </w:p>
        </w:tc>
        <w:tc>
          <w:tcPr>
            <w:tcW w:w="2400" w:type="dxa"/>
          </w:tcPr>
          <w:p w:rsidR="00CC31FD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Василевская Анна Валерьевна, заместитель главного врача по ОМР</w:t>
            </w:r>
          </w:p>
        </w:tc>
        <w:tc>
          <w:tcPr>
            <w:tcW w:w="3376" w:type="dxa"/>
          </w:tcPr>
          <w:p w:rsidR="00CC31FD" w:rsidRPr="00863C5A" w:rsidRDefault="001D1B46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Регулярное обновление информации на сайте и стендах в структурных подразделениях МАУ «ЦГБ №20»</w:t>
            </w:r>
          </w:p>
        </w:tc>
        <w:tc>
          <w:tcPr>
            <w:tcW w:w="2339" w:type="dxa"/>
          </w:tcPr>
          <w:p w:rsidR="00CC31FD" w:rsidRPr="00863C5A" w:rsidRDefault="006E4D78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Ежемесячно в течение 2019 года</w:t>
            </w: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Выполнено, ежемесячно актуализируется</w:t>
            </w:r>
          </w:p>
        </w:tc>
      </w:tr>
      <w:tr w:rsidR="0012709B" w:rsidRPr="00863C5A" w:rsidTr="00AB7CBA">
        <w:tc>
          <w:tcPr>
            <w:tcW w:w="15701" w:type="dxa"/>
            <w:gridSpan w:val="7"/>
          </w:tcPr>
          <w:p w:rsidR="0012709B" w:rsidRPr="00863C5A" w:rsidRDefault="0012709B" w:rsidP="00863C5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AB7CBA" w:rsidRPr="00863C5A" w:rsidTr="00AB7CBA">
        <w:tc>
          <w:tcPr>
            <w:tcW w:w="2463" w:type="dxa"/>
          </w:tcPr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совета:</w:t>
            </w:r>
          </w:p>
          <w:p w:rsidR="00CC31FD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Разработать и реализовать мероприятия по повышению  комфортности предоставления медицинских услуг, в том числе доброжелательность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ежливость работников МО</w:t>
            </w:r>
          </w:p>
        </w:tc>
        <w:tc>
          <w:tcPr>
            <w:tcW w:w="3429" w:type="dxa"/>
            <w:gridSpan w:val="2"/>
          </w:tcPr>
          <w:p w:rsidR="00E5275B" w:rsidRPr="00863C5A" w:rsidRDefault="00661392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5275B" w:rsidRPr="00863C5A">
              <w:rPr>
                <w:rFonts w:ascii="Times New Roman" w:hAnsi="Times New Roman" w:cs="Times New Roman"/>
                <w:sz w:val="24"/>
                <w:szCs w:val="24"/>
              </w:rPr>
              <w:t>Тренинги с участием специалистов МАУ «ГЦМП», ММ- Форум</w:t>
            </w:r>
          </w:p>
          <w:p w:rsidR="00E5275B" w:rsidRPr="00863C5A" w:rsidRDefault="00E5275B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по  предупреждению</w:t>
            </w:r>
          </w:p>
          <w:p w:rsidR="00CC31FD" w:rsidRPr="00863C5A" w:rsidRDefault="00E5275B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профессионального выгорания сотрудников, общению с пациентами на уровне администраторов регистратур</w:t>
            </w:r>
          </w:p>
          <w:p w:rsidR="00E5275B" w:rsidRPr="00863C5A" w:rsidRDefault="00E5275B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трен</w:t>
            </w:r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>инги по бесконфликтному поведению,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по этике и деонтологии, решению спорных и  конфликтных ситуаций</w:t>
            </w:r>
          </w:p>
          <w:p w:rsidR="00A65A5C" w:rsidRPr="00863C5A" w:rsidRDefault="00661392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AB7CBA" w:rsidRPr="00863C5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электронной очереди,  возможность записи при личном обращении в поликлинику, через интернет,  через единый телефон  </w:t>
            </w:r>
            <w:proofErr w:type="spellStart"/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центра </w:t>
            </w:r>
            <w:r w:rsidR="00A65A5C"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227-49-27</w:t>
            </w:r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65A5C" w:rsidRPr="00863C5A" w:rsidRDefault="00E714A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3. соблюдение времени</w:t>
            </w:r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ожидания в очереди на прием к врачу  в поликлинике (не более 15 минут)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ведение «Листа ожидания» </w:t>
            </w:r>
            <w:proofErr w:type="gramStart"/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апись на исследования (КТ, ФГДС,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холтеровское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мониторирование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 др.) и прием к врачу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 при необходимости  запись в  консультативно- диагностические поликлиники</w:t>
            </w:r>
          </w:p>
          <w:p w:rsidR="00661392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Соблюдение сроков ожидания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записи к терапевту, акушеру- гинекологу, к хирургу, к остальным специалистам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территориальных стандартом работы </w:t>
            </w:r>
            <w:proofErr w:type="spellStart"/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амбулаторно</w:t>
            </w:r>
            <w:proofErr w:type="spellEnd"/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ликлинических подразделений.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Поликлиники участвуют в проекте «Новая модель медицинской организации» по 10 направлениям деятельности для создания комфортного пребывания пациентов, уменьшения ожидания в очереди</w:t>
            </w:r>
          </w:p>
        </w:tc>
        <w:tc>
          <w:tcPr>
            <w:tcW w:w="1694" w:type="dxa"/>
          </w:tcPr>
          <w:p w:rsidR="00CC31FD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 2019года, в постоянном режиме</w:t>
            </w:r>
          </w:p>
        </w:tc>
        <w:tc>
          <w:tcPr>
            <w:tcW w:w="2400" w:type="dxa"/>
          </w:tcPr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Пономаренко Наталья Юрьевна, заместитель главного врача по поликлинической работе</w:t>
            </w:r>
          </w:p>
          <w:p w:rsidR="00CC31FD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Истомин  Юрий Владимирович – заместитель главного врача по медицинской части</w:t>
            </w:r>
          </w:p>
        </w:tc>
        <w:tc>
          <w:tcPr>
            <w:tcW w:w="3376" w:type="dxa"/>
          </w:tcPr>
          <w:p w:rsidR="00661392" w:rsidRPr="00863C5A" w:rsidRDefault="00661392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Проведено 2 тренинга:</w:t>
            </w:r>
          </w:p>
          <w:p w:rsidR="00661392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139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администраторы регистратур  тема -  бесконфликтное поведение, (общение с пациентами, соблюдение  этики и деонтологии, решение спорных и  конфликтных ситуаций)</w:t>
            </w:r>
          </w:p>
          <w:p w:rsidR="00661392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6139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врачи- терапевты и узкие специалисты по  предупреждению</w:t>
            </w:r>
          </w:p>
          <w:p w:rsidR="00A65A5C" w:rsidRPr="00863C5A" w:rsidRDefault="00661392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выгорания сотрудников, 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2.  внедрена система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электронной очереди,  возможность записи при личном обращении в поликлинику, через интернет,  через единый телефон 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центра 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227-49-27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3. соблюдается время ожидания в очереди на прием к врачу  в поликлинике (не более 15 минут)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4.  существует запись на исследования (КТ, ФГДС,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холтеровское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мониторирование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 др.) и прием к врачу  через лист ожидания, при необходимости  запись в  консультативно- диагностические поликлиники</w:t>
            </w:r>
          </w:p>
          <w:p w:rsidR="00A65A5C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5. Срок ожидания записи к терапевту не превышает 1 суток, акушеру- гинекологу – 3х суток, к хирургу в неотложном порядк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 день обращения, к остальным специалистам в течение 14 календарных дней.</w:t>
            </w:r>
          </w:p>
          <w:p w:rsidR="00661392" w:rsidRPr="00863C5A" w:rsidRDefault="00A65A5C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Поликлиники участвуют в проекте «Новая модель медицинской организации» по 10 направлениям деятельности для создания комфортного пребывания пациентов, уменьшения ожидания в очереди</w:t>
            </w:r>
          </w:p>
          <w:p w:rsidR="00CC31FD" w:rsidRPr="00863C5A" w:rsidRDefault="00CC31F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CC31FD" w:rsidRPr="00863C5A" w:rsidRDefault="00661392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2018г – февраль 2019 г</w:t>
            </w:r>
            <w:r w:rsidR="00AB7CBA" w:rsidRPr="00863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CBA" w:rsidRPr="00863C5A" w:rsidRDefault="00AB7CBA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CBA" w:rsidRPr="00863C5A" w:rsidRDefault="00AB7CBA" w:rsidP="00863C5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Выполнено.</w:t>
            </w:r>
          </w:p>
          <w:p w:rsidR="00AB7CBA" w:rsidRPr="00863C5A" w:rsidRDefault="00AB7CBA" w:rsidP="00863C5A">
            <w:pPr>
              <w:pStyle w:val="a4"/>
              <w:numPr>
                <w:ilvl w:val="0"/>
                <w:numId w:val="3"/>
              </w:numPr>
              <w:ind w:left="18" w:firstLine="3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Проучено 16 человек, в т.ч.:</w:t>
            </w:r>
          </w:p>
          <w:p w:rsidR="00AB7CBA" w:rsidRPr="00863C5A" w:rsidRDefault="00AB7CBA" w:rsidP="00863C5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6 человек в МАУ ГЦМП и 10 на тренинге ММ-ФОРУМ</w:t>
            </w:r>
          </w:p>
          <w:p w:rsidR="00AB7CBA" w:rsidRPr="00863C5A" w:rsidRDefault="00AB7CBA" w:rsidP="00863C5A">
            <w:pPr>
              <w:pStyle w:val="a4"/>
              <w:numPr>
                <w:ilvl w:val="0"/>
                <w:numId w:val="3"/>
              </w:numPr>
              <w:ind w:left="61" w:firstLine="2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Организована и функционирует система э/очереди в поликлинике № 3;</w:t>
            </w:r>
          </w:p>
          <w:p w:rsidR="00AB7CBA" w:rsidRPr="00863C5A" w:rsidRDefault="00AB7CBA" w:rsidP="00863C5A">
            <w:pPr>
              <w:pStyle w:val="a4"/>
              <w:numPr>
                <w:ilvl w:val="0"/>
                <w:numId w:val="3"/>
              </w:numPr>
              <w:ind w:left="61" w:firstLine="2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Среднее время 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ожидания в очереди на прием к врачу составляет 10 минут;</w:t>
            </w:r>
          </w:p>
          <w:p w:rsidR="00AB7CBA" w:rsidRPr="00863C5A" w:rsidRDefault="00AB7CBA" w:rsidP="00863C5A">
            <w:pPr>
              <w:pStyle w:val="a4"/>
              <w:numPr>
                <w:ilvl w:val="0"/>
                <w:numId w:val="3"/>
              </w:numPr>
              <w:ind w:left="61" w:firstLine="2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Ведутся листы ожидания в б</w:t>
            </w:r>
            <w:r w:rsidR="00863C5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мажном и электронном видах (в 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Call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-Центре и у старших администраторов регистратур)</w:t>
            </w:r>
          </w:p>
          <w:p w:rsidR="00AB7CBA" w:rsidRPr="00863C5A" w:rsidRDefault="00AB7CBA" w:rsidP="00863C5A">
            <w:pPr>
              <w:pStyle w:val="a4"/>
              <w:numPr>
                <w:ilvl w:val="0"/>
                <w:numId w:val="3"/>
              </w:numPr>
              <w:ind w:left="61" w:firstLine="2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Соблюдаю</w:t>
            </w:r>
            <w:r w:rsidR="00863C5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ся сроки ожидания записи к терапевту, акушеру- гинекологу,  хирургу, к остальным специалистам согласно требованиям </w:t>
            </w:r>
            <w:proofErr w:type="spellStart"/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Тер</w:t>
            </w:r>
            <w:r w:rsidR="00863C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рограммы</w:t>
            </w:r>
            <w:proofErr w:type="spellEnd"/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госгарантий оказания гражданам бесплатной медицинской помощи: к уз</w:t>
            </w:r>
            <w:r w:rsidR="00863C5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им специалистам в течени</w:t>
            </w:r>
            <w:proofErr w:type="gramStart"/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календарных дней, к терапевту, хирургу, гинекологу, офтальмологу в течение суток.</w:t>
            </w:r>
          </w:p>
        </w:tc>
      </w:tr>
      <w:tr w:rsidR="0012709B" w:rsidRPr="00863C5A" w:rsidTr="00AB7CBA">
        <w:tc>
          <w:tcPr>
            <w:tcW w:w="15701" w:type="dxa"/>
            <w:gridSpan w:val="7"/>
          </w:tcPr>
          <w:p w:rsidR="0012709B" w:rsidRPr="00863C5A" w:rsidRDefault="0012709B" w:rsidP="00863C5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Доступность услуг для инвалидов</w:t>
            </w:r>
          </w:p>
        </w:tc>
      </w:tr>
      <w:tr w:rsidR="00AB7CBA" w:rsidRPr="00863C5A" w:rsidTr="00AB7CBA">
        <w:tc>
          <w:tcPr>
            <w:tcW w:w="2463" w:type="dxa"/>
          </w:tcPr>
          <w:p w:rsidR="00CC31FD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Предложения членов Общественного совета</w:t>
            </w:r>
          </w:p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Разработать  и реализовать мероприятия по повышению удовлетворенности оказания услуг для инвалидов</w:t>
            </w:r>
          </w:p>
        </w:tc>
        <w:tc>
          <w:tcPr>
            <w:tcW w:w="3429" w:type="dxa"/>
            <w:gridSpan w:val="2"/>
          </w:tcPr>
          <w:p w:rsidR="00CC31FD" w:rsidRPr="00863C5A" w:rsidRDefault="00A96877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доступной среды для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A96877" w:rsidRPr="00863C5A" w:rsidRDefault="00A96877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2. Организация их обслуживания на дому</w:t>
            </w:r>
          </w:p>
          <w:p w:rsidR="00A96877" w:rsidRPr="00863C5A" w:rsidRDefault="00A96877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3. Сопровождение слабовидящих  пациентов в поликлинике</w:t>
            </w:r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>, система электронной очереди с голосовым оповещением</w:t>
            </w:r>
          </w:p>
          <w:p w:rsidR="00A96877" w:rsidRPr="00863C5A" w:rsidRDefault="00A96877" w:rsidP="00863C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4. Организация для инвалидов выписки льготных лекарственных препаратов без очереди в кабинете доврачебного приема</w:t>
            </w:r>
          </w:p>
        </w:tc>
        <w:tc>
          <w:tcPr>
            <w:tcW w:w="1694" w:type="dxa"/>
          </w:tcPr>
          <w:p w:rsidR="00CC31FD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Январь 2019 г</w:t>
            </w:r>
          </w:p>
        </w:tc>
        <w:tc>
          <w:tcPr>
            <w:tcW w:w="2400" w:type="dxa"/>
          </w:tcPr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Пономаренко Н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>рьевна,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главного врача по поликлинической работе</w:t>
            </w:r>
          </w:p>
          <w:p w:rsidR="00CC31FD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Ялаева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>еннадиевна,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поликлиническим отделением №3</w:t>
            </w:r>
          </w:p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иктория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>горевна,</w:t>
            </w:r>
          </w:p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заведующая поликлиническим отделением №1</w:t>
            </w:r>
          </w:p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CC31FD" w:rsidRPr="00863C5A" w:rsidRDefault="00A96877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На 1 этаже поликлинических подразделений  имеется кабинет для </w:t>
            </w:r>
            <w:proofErr w:type="spellStart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пациентов, </w:t>
            </w:r>
            <w:proofErr w:type="gramStart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>оснащенный</w:t>
            </w:r>
            <w:proofErr w:type="gramEnd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 гинекологическим креслом с </w:t>
            </w:r>
            <w:proofErr w:type="spellStart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>электроподъемником</w:t>
            </w:r>
            <w:proofErr w:type="spellEnd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,  куда  при необходимости </w:t>
            </w:r>
            <w:proofErr w:type="spellStart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>вызаваются</w:t>
            </w:r>
            <w:proofErr w:type="spellEnd"/>
            <w:r w:rsidR="00820AC1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врачи профильных специальностей</w:t>
            </w:r>
          </w:p>
          <w:p w:rsidR="00820AC1" w:rsidRPr="00863C5A" w:rsidRDefault="00820AC1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2. Сформированы выездные бригады для обслуживания пациентов на дому, в том числе проведение диспансеризации и профилактических медицинских осмотров</w:t>
            </w:r>
          </w:p>
          <w:p w:rsidR="00820AC1" w:rsidRPr="00863C5A" w:rsidRDefault="00820AC1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3.  Старшие администраторы поликлиник сопровождают слабовидящих пациентов на прием к врачам, в кабинеты функциональной диагностики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процедурный кабинет, прививочный кабинет, </w:t>
            </w:r>
          </w:p>
          <w:p w:rsidR="00820AC1" w:rsidRPr="00863C5A" w:rsidRDefault="00820AC1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В поликлиниках ведется голосовое оповещение 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вызов по номеру электронной очереди)</w:t>
            </w:r>
          </w:p>
          <w:p w:rsidR="006E4D78" w:rsidRPr="00863C5A" w:rsidRDefault="006E4D78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4. Организованы кабинеты доврачебного приема, где можно выписать рецепт по программе ОНЛП</w:t>
            </w:r>
          </w:p>
        </w:tc>
        <w:tc>
          <w:tcPr>
            <w:tcW w:w="2339" w:type="dxa"/>
          </w:tcPr>
          <w:p w:rsidR="00CC31FD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Январь 2019</w:t>
            </w: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в полном объеме</w:t>
            </w:r>
          </w:p>
        </w:tc>
      </w:tr>
      <w:tr w:rsidR="0012709B" w:rsidRPr="00863C5A" w:rsidTr="00AB7CBA">
        <w:tc>
          <w:tcPr>
            <w:tcW w:w="15701" w:type="dxa"/>
            <w:gridSpan w:val="7"/>
          </w:tcPr>
          <w:p w:rsidR="0012709B" w:rsidRPr="00863C5A" w:rsidRDefault="0012709B" w:rsidP="00863C5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Доброжелательность, вежливость работников</w:t>
            </w:r>
          </w:p>
        </w:tc>
      </w:tr>
      <w:tr w:rsidR="00AB7CBA" w:rsidRPr="00863C5A" w:rsidTr="00AB7CBA">
        <w:tc>
          <w:tcPr>
            <w:tcW w:w="2463" w:type="dxa"/>
          </w:tcPr>
          <w:p w:rsidR="00A96877" w:rsidRPr="00863C5A" w:rsidRDefault="00A9687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Предложения,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в анкетах</w:t>
            </w:r>
          </w:p>
          <w:p w:rsidR="00CC31FD" w:rsidRPr="00863C5A" w:rsidRDefault="00441C42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Улучшить качество общения с пациентами при записи к специалистам</w:t>
            </w:r>
          </w:p>
        </w:tc>
        <w:tc>
          <w:tcPr>
            <w:tcW w:w="3291" w:type="dxa"/>
          </w:tcPr>
          <w:p w:rsidR="00CC31F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со старшим администратором поликлиники,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регистратуры,</w:t>
            </w:r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старшим администратором и сотрудниками </w:t>
            </w:r>
            <w:proofErr w:type="spellStart"/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="00441C42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центра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96877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этике и деонтологии,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алгоритмам общения с пациентами и ответам на типовые вопросы со сдачей зачета;</w:t>
            </w:r>
          </w:p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2.Проводение  разъяснительной работы по записи на прием через единый телефон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 центра</w:t>
            </w:r>
            <w:r w:rsidR="00A65A5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227-49-27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3.  Прием в штат поликлинического отделения №3  врача- невролога</w:t>
            </w:r>
            <w:r w:rsidR="00A96877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96877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A96877" w:rsidRPr="00863C5A">
              <w:rPr>
                <w:rFonts w:ascii="Times New Roman" w:hAnsi="Times New Roman" w:cs="Times New Roman"/>
                <w:sz w:val="24"/>
                <w:szCs w:val="24"/>
              </w:rPr>
              <w:t>на момент проверки невозможно было записаться к данному специалисту из- за увольнения сотрудника</w:t>
            </w:r>
          </w:p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</w:tcPr>
          <w:p w:rsidR="00CC31F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15-30.01.2019</w:t>
            </w:r>
          </w:p>
        </w:tc>
        <w:tc>
          <w:tcPr>
            <w:tcW w:w="2400" w:type="dxa"/>
          </w:tcPr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Пономаренко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 Юрьевна, заместитель главного врача по поликлинической работе</w:t>
            </w:r>
          </w:p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Ялаева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Ирина Геннадиевна, заведующая поликлиническим отделением №3</w:t>
            </w:r>
          </w:p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Игоревна,</w:t>
            </w:r>
          </w:p>
          <w:p w:rsidR="00E5275B" w:rsidRPr="00863C5A" w:rsidRDefault="00E5275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заведующая поликлиническим отделением №1</w:t>
            </w:r>
          </w:p>
          <w:p w:rsidR="00441C42" w:rsidRPr="00863C5A" w:rsidRDefault="00441C42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1.Проведены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дополнительные инструктажи со старшим администратором поликлиники,</w:t>
            </w:r>
            <w:r w:rsidR="006E4D78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регистратуры,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старшим администратором и сотрудниками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 центра  по алгоритмам общения с пациентами и ответам на типовые вопросы</w:t>
            </w:r>
            <w:r w:rsidR="001D1B46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с вводом «Условного пациента» и решением ситуационных задач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2. С пациентами проводится разъяснительная работа по записи на прием через единый телефон 227-49-27</w:t>
            </w:r>
          </w:p>
          <w:p w:rsidR="00C51F0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3.  До 25.01.2019г была проблема в записи к неврологу, с 25.01.2019г в штат поликлинического отделения №3 принят врач- невролог, проблем с записью к данному специалисту нет</w:t>
            </w:r>
          </w:p>
          <w:p w:rsidR="00CC31FD" w:rsidRPr="00863C5A" w:rsidRDefault="00C51F0D" w:rsidP="00863C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Срок ожидания записи к узким специалистам составляет не более 14 календарных  дней</w:t>
            </w:r>
          </w:p>
        </w:tc>
        <w:tc>
          <w:tcPr>
            <w:tcW w:w="2339" w:type="dxa"/>
          </w:tcPr>
          <w:p w:rsidR="00CC31FD" w:rsidRPr="00863C5A" w:rsidRDefault="00441C42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 2019</w:t>
            </w: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Выполнено</w:t>
            </w: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B46" w:rsidRPr="00863C5A" w:rsidRDefault="001D1B46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B46" w:rsidRPr="00863C5A" w:rsidRDefault="001D1B46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Январь 2019 г</w:t>
            </w: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 и осуществляется в динамическом режиме</w:t>
            </w: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0D" w:rsidRPr="00863C5A" w:rsidRDefault="00C51F0D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09B" w:rsidRPr="00863C5A" w:rsidTr="00AB7CBA">
        <w:tc>
          <w:tcPr>
            <w:tcW w:w="15701" w:type="dxa"/>
            <w:gridSpan w:val="7"/>
          </w:tcPr>
          <w:p w:rsidR="0012709B" w:rsidRPr="00863C5A" w:rsidRDefault="0012709B" w:rsidP="00863C5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Удовлетворенность условиями оказания услуг</w:t>
            </w:r>
          </w:p>
        </w:tc>
      </w:tr>
      <w:tr w:rsidR="00AB7CBA" w:rsidRPr="00863C5A" w:rsidTr="00AB7CBA">
        <w:tc>
          <w:tcPr>
            <w:tcW w:w="2463" w:type="dxa"/>
          </w:tcPr>
          <w:p w:rsidR="00E714AC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Предложения, указанные в анкетах</w:t>
            </w:r>
          </w:p>
          <w:p w:rsidR="0012709B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В поликлинике в срок невозможно сдать анализ крови</w:t>
            </w:r>
          </w:p>
        </w:tc>
        <w:tc>
          <w:tcPr>
            <w:tcW w:w="3291" w:type="dxa"/>
          </w:tcPr>
          <w:p w:rsidR="0012709B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1. Реализация направления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714AC" w:rsidRPr="00863C5A">
              <w:rPr>
                <w:rFonts w:ascii="Times New Roman" w:hAnsi="Times New Roman" w:cs="Times New Roman"/>
                <w:sz w:val="24"/>
                <w:szCs w:val="24"/>
              </w:rPr>
              <w:t>организация оптимальной работы процедурного кабинета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 Проекта «Новая модель медицинской организации»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времени работы кабинета на забор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крови;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разграничение по времени потоков пациентов, сдающих анализы и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получаюших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манипуляции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дифференцированный подход к назначению инъекционных лекарственных препаратов  (замена их на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препараты), как следствие  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меньшение нагрузки на процедурный кабинет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 анализ обоснованности назначений на лабораторные исследования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Распределение пациентов по времени путем выдачи талонов в процедурный кабинет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</w:tcPr>
          <w:p w:rsidR="0012709B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2019 года</w:t>
            </w:r>
          </w:p>
        </w:tc>
        <w:tc>
          <w:tcPr>
            <w:tcW w:w="2400" w:type="dxa"/>
          </w:tcPr>
          <w:p w:rsidR="00E714AC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Пономаренко Наталья Юрьевна, заместитель главного врача по поликлинической работе</w:t>
            </w:r>
          </w:p>
          <w:p w:rsidR="00E714AC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Ялаева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Ирина Геннадиевна, 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поликлиническим отделением №3</w:t>
            </w:r>
          </w:p>
          <w:p w:rsidR="00E714AC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Устюгова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Игоревна,</w:t>
            </w:r>
          </w:p>
          <w:p w:rsidR="00E714AC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заведующая поликлиническим отделением №1</w:t>
            </w:r>
          </w:p>
          <w:p w:rsidR="0012709B" w:rsidRPr="00863C5A" w:rsidRDefault="0012709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Реализуется направление «организация оптимальной работы процедурного кабинета в рамках  Проекта «Новая модель медицинской организации»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 увеличено времени работы кабинета на забор крови с 8-</w:t>
            </w: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 до 16-00;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разграничение по времени потоков пациентов, сдающих анализы и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получаюших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медицинские манипуляции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- уменьшено на 27 % назначение инъекционных лекарственных препаратов  (замена их на </w:t>
            </w:r>
            <w:proofErr w:type="spell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препараты), как следствие  </w:t>
            </w:r>
            <w:proofErr w:type="gramStart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меньшение нагрузки на процедурный кабинет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-  проводится анализ обоснованности назначений на лабораторные исследования</w:t>
            </w:r>
          </w:p>
          <w:p w:rsidR="00023BC7" w:rsidRPr="00863C5A" w:rsidRDefault="00023BC7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t>Распределение пациентов по времени путем выдачи талонов в процедурный кабинет на конкретное время</w:t>
            </w:r>
          </w:p>
          <w:p w:rsidR="0012709B" w:rsidRPr="00863C5A" w:rsidRDefault="0012709B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</w:tcPr>
          <w:p w:rsidR="0012709B" w:rsidRPr="00863C5A" w:rsidRDefault="00E714AC" w:rsidP="00863C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2019 года</w:t>
            </w:r>
          </w:p>
          <w:p w:rsidR="00AB7CBA" w:rsidRPr="00863C5A" w:rsidRDefault="00AB7CBA" w:rsidP="00863C5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C5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</w:t>
            </w:r>
            <w:r w:rsidR="00863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полном объеме</w:t>
            </w:r>
          </w:p>
        </w:tc>
      </w:tr>
    </w:tbl>
    <w:p w:rsidR="00CC31FD" w:rsidRPr="00CC31FD" w:rsidRDefault="00CC31FD" w:rsidP="00CC31FD">
      <w:pPr>
        <w:jc w:val="center"/>
        <w:rPr>
          <w:sz w:val="24"/>
          <w:szCs w:val="24"/>
        </w:rPr>
      </w:pPr>
    </w:p>
    <w:sectPr w:rsidR="00CC31FD" w:rsidRPr="00CC31FD" w:rsidSect="00AB7CBA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22DF8"/>
    <w:multiLevelType w:val="hybridMultilevel"/>
    <w:tmpl w:val="58AC2C0A"/>
    <w:lvl w:ilvl="0" w:tplc="9D16B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7568E"/>
    <w:multiLevelType w:val="hybridMultilevel"/>
    <w:tmpl w:val="A068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12E20"/>
    <w:multiLevelType w:val="hybridMultilevel"/>
    <w:tmpl w:val="05BA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31FD"/>
    <w:rsid w:val="00023BC7"/>
    <w:rsid w:val="0012709B"/>
    <w:rsid w:val="001D1B46"/>
    <w:rsid w:val="003F091B"/>
    <w:rsid w:val="00441C42"/>
    <w:rsid w:val="0051067C"/>
    <w:rsid w:val="00661392"/>
    <w:rsid w:val="006E4D78"/>
    <w:rsid w:val="00820AC1"/>
    <w:rsid w:val="00863C5A"/>
    <w:rsid w:val="00A65A5C"/>
    <w:rsid w:val="00A96877"/>
    <w:rsid w:val="00AB7CBA"/>
    <w:rsid w:val="00C51F0D"/>
    <w:rsid w:val="00CC31FD"/>
    <w:rsid w:val="00D1290F"/>
    <w:rsid w:val="00DC34B9"/>
    <w:rsid w:val="00E5275B"/>
    <w:rsid w:val="00E714AC"/>
    <w:rsid w:val="00E8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3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cgb20-zamorg</dc:creator>
  <cp:lastModifiedBy>cgb20-zamorg</cp:lastModifiedBy>
  <cp:revision>2</cp:revision>
  <cp:lastPrinted>2019-08-30T10:20:00Z</cp:lastPrinted>
  <dcterms:created xsi:type="dcterms:W3CDTF">2019-08-30T10:22:00Z</dcterms:created>
  <dcterms:modified xsi:type="dcterms:W3CDTF">2019-08-30T10:22:00Z</dcterms:modified>
</cp:coreProperties>
</file>